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D3" w:rsidRPr="000E4436" w:rsidRDefault="001010D3" w:rsidP="001010D3">
      <w:pPr>
        <w:pStyle w:val="a3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0E4436">
        <w:rPr>
          <w:rFonts w:ascii="Times New Roman" w:hAnsi="Times New Roman"/>
          <w:b/>
          <w:sz w:val="28"/>
          <w:szCs w:val="28"/>
        </w:rPr>
        <w:t>Application Form</w:t>
      </w:r>
    </w:p>
    <w:p w:rsidR="001010D3" w:rsidRPr="000E4436" w:rsidRDefault="00251CBF" w:rsidP="001010D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1010D3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010D3" w:rsidRPr="000E4436">
        <w:rPr>
          <w:rFonts w:ascii="Times New Roman" w:hAnsi="Times New Roman"/>
          <w:b/>
          <w:sz w:val="28"/>
          <w:szCs w:val="28"/>
        </w:rPr>
        <w:t>Summer Internship, Dept. EE</w:t>
      </w:r>
      <w:r w:rsidR="00A7643A">
        <w:rPr>
          <w:rFonts w:ascii="Times New Roman" w:hAnsi="Times New Roman"/>
          <w:b/>
          <w:sz w:val="28"/>
          <w:szCs w:val="28"/>
          <w:lang w:val="en-US"/>
        </w:rPr>
        <w:t>IE</w:t>
      </w:r>
      <w:r w:rsidR="001010D3" w:rsidRPr="000E4436">
        <w:rPr>
          <w:rFonts w:ascii="Times New Roman" w:hAnsi="Times New Roman"/>
          <w:b/>
          <w:sz w:val="28"/>
          <w:szCs w:val="28"/>
        </w:rPr>
        <w:t xml:space="preserve">, </w:t>
      </w:r>
      <w:r w:rsidR="00A7643A">
        <w:rPr>
          <w:rFonts w:ascii="Times New Roman" w:hAnsi="Times New Roman"/>
          <w:b/>
          <w:sz w:val="28"/>
          <w:szCs w:val="28"/>
          <w:lang w:val="en-US"/>
        </w:rPr>
        <w:t>Kansai</w:t>
      </w:r>
      <w:r w:rsidR="001010D3" w:rsidRPr="000E4436">
        <w:rPr>
          <w:rFonts w:ascii="Times New Roman" w:hAnsi="Times New Roman"/>
          <w:b/>
          <w:sz w:val="28"/>
          <w:szCs w:val="28"/>
        </w:rPr>
        <w:t xml:space="preserve"> University</w:t>
      </w:r>
    </w:p>
    <w:p w:rsidR="001010D3" w:rsidRPr="000E4436" w:rsidRDefault="001010D3" w:rsidP="001010D3">
      <w:pPr>
        <w:pStyle w:val="a3"/>
        <w:snapToGrid w:val="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E4436">
        <w:rPr>
          <w:rFonts w:ascii="Times New Roman" w:hAnsi="Times New Roman"/>
          <w:sz w:val="32"/>
          <w:szCs w:val="32"/>
          <w:shd w:val="clear" w:color="auto" w:fill="FFFFFF"/>
        </w:rPr>
        <w:t>----------------------------------------------------------------------------------</w:t>
      </w:r>
    </w:p>
    <w:p w:rsidR="001010D3" w:rsidRPr="000E4436" w:rsidRDefault="001010D3" w:rsidP="001010D3">
      <w:pPr>
        <w:pStyle w:val="a3"/>
        <w:numPr>
          <w:ilvl w:val="0"/>
          <w:numId w:val="1"/>
        </w:numPr>
        <w:spacing w:line="240" w:lineRule="exact"/>
        <w:ind w:leftChars="0" w:left="360"/>
        <w:jc w:val="both"/>
        <w:rPr>
          <w:rFonts w:ascii="Times New Roman" w:hAnsi="Times New Roman"/>
          <w:b/>
          <w:color w:val="000000"/>
        </w:rPr>
      </w:pPr>
      <w:r w:rsidRPr="000E4436">
        <w:rPr>
          <w:rFonts w:ascii="Times New Roman" w:hAnsi="Times New Roman"/>
          <w:b/>
          <w:color w:val="000000"/>
        </w:rPr>
        <w:t>Personal Information</w:t>
      </w:r>
    </w:p>
    <w:tbl>
      <w:tblPr>
        <w:tblW w:w="11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3618"/>
        <w:gridCol w:w="1560"/>
        <w:gridCol w:w="1842"/>
        <w:gridCol w:w="2552"/>
      </w:tblGrid>
      <w:tr w:rsidR="001010D3" w:rsidRPr="000E4436" w:rsidTr="004B7061">
        <w:trPr>
          <w:trHeight w:val="567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Name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Birth</w:t>
            </w:r>
          </w:p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0E4436">
              <w:rPr>
                <w:rFonts w:ascii="Times New Roman" w:hAnsi="Times New Roman"/>
                <w:sz w:val="22"/>
              </w:rPr>
              <w:t>(yyyy/mm/dd)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1010D3" w:rsidRPr="000E4436" w:rsidRDefault="001010D3" w:rsidP="004B706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Photos</w:t>
            </w:r>
          </w:p>
        </w:tc>
      </w:tr>
      <w:tr w:rsidR="001010D3" w:rsidRPr="000E4436" w:rsidTr="004B7061">
        <w:trPr>
          <w:trHeight w:val="466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Current University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Citizenship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010D3" w:rsidRPr="000E4436" w:rsidTr="004B7061">
        <w:trPr>
          <w:trHeight w:val="602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Passport No.</w:t>
            </w:r>
          </w:p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(</w:t>
            </w:r>
            <w:r w:rsidRPr="000E4436">
              <w:rPr>
                <w:rFonts w:ascii="Times New Roman" w:hAnsi="Times New Roman"/>
                <w:color w:val="FF0000"/>
              </w:rPr>
              <w:t>For Insurance</w:t>
            </w:r>
            <w:r w:rsidRPr="000E4436">
              <w:rPr>
                <w:rFonts w:ascii="Times New Roman" w:hAnsi="Times New Roman"/>
              </w:rPr>
              <w:t>)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Gender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sym w:font="Wingdings" w:char="F06F"/>
            </w:r>
            <w:r w:rsidRPr="000E4436">
              <w:rPr>
                <w:rFonts w:ascii="Times New Roman" w:hAnsi="Times New Roman"/>
              </w:rPr>
              <w:t xml:space="preserve">M     </w:t>
            </w:r>
            <w:r w:rsidRPr="000E4436">
              <w:rPr>
                <w:rFonts w:ascii="Times New Roman" w:hAnsi="Times New Roman"/>
              </w:rPr>
              <w:sym w:font="Wingdings" w:char="F06F"/>
            </w:r>
            <w:r w:rsidRPr="000E4436">
              <w:rPr>
                <w:rFonts w:ascii="Times New Roman" w:hAnsi="Times New Roman"/>
              </w:rPr>
              <w:t>F</w:t>
            </w:r>
          </w:p>
        </w:tc>
        <w:tc>
          <w:tcPr>
            <w:tcW w:w="2552" w:type="dxa"/>
            <w:vMerge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010D3" w:rsidRPr="000E4436" w:rsidTr="004B7061">
        <w:trPr>
          <w:trHeight w:val="468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Grade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 xml:space="preserve">Under graduated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>1st yr.</w:t>
            </w:r>
            <w:r>
              <w:rPr>
                <w:rFonts w:ascii="Times New Roman" w:hAnsi="Times New Roman"/>
              </w:rPr>
              <w:t>/</w:t>
            </w:r>
            <w:r w:rsidRPr="000E4436">
              <w:rPr>
                <w:rFonts w:ascii="Times New Roman" w:hAnsi="Times New Roman"/>
              </w:rPr>
              <w:t xml:space="preserve">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 xml:space="preserve">2nd yr./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 xml:space="preserve"> 3rd yr. /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>4th yr.</w:t>
            </w:r>
            <w:r>
              <w:rPr>
                <w:rFonts w:ascii="Times New Roman" w:hAnsi="Times New Roman"/>
              </w:rPr>
              <w:t>/</w:t>
            </w:r>
            <w:r w:rsidRPr="000E4436">
              <w:rPr>
                <w:rFonts w:ascii="Times New Roman" w:hAnsi="Times New Roman"/>
              </w:rPr>
              <w:t xml:space="preserve">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>5th yr. or above</w:t>
            </w:r>
          </w:p>
        </w:tc>
        <w:tc>
          <w:tcPr>
            <w:tcW w:w="2552" w:type="dxa"/>
            <w:vMerge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010D3" w:rsidRPr="000E4436" w:rsidTr="004B7061">
        <w:trPr>
          <w:trHeight w:val="39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>E-mail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010D3" w:rsidRPr="000E4436" w:rsidTr="004B7061">
        <w:trPr>
          <w:trHeight w:val="346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1010D3" w:rsidRPr="006316A9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6316A9">
              <w:rPr>
                <w:rFonts w:ascii="Times New Roman" w:hAnsi="Times New Roman"/>
              </w:rPr>
              <w:t>Dietary Habit</w:t>
            </w:r>
          </w:p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(Optional)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  <w:r w:rsidRPr="000E4436">
              <w:rPr>
                <w:rFonts w:ascii="Times New Roman" w:hAnsi="Times New Roman"/>
              </w:rPr>
              <w:t xml:space="preserve"> </w:t>
            </w:r>
            <w:r w:rsidRPr="006316A9">
              <w:rPr>
                <w:rFonts w:ascii="新細明體" w:hAnsi="新細明體" w:hint="eastAsia"/>
                <w:szCs w:val="24"/>
              </w:rPr>
              <w:t>□</w:t>
            </w:r>
            <w:r w:rsidRPr="000E4436">
              <w:rPr>
                <w:rFonts w:ascii="Times New Roman" w:hAnsi="Times New Roman"/>
              </w:rPr>
              <w:t xml:space="preserve"> Vegan diet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</w:tcPr>
          <w:p w:rsidR="001010D3" w:rsidRPr="000E4436" w:rsidRDefault="001010D3" w:rsidP="004B7061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1010D3" w:rsidRDefault="001010D3" w:rsidP="001010D3">
      <w:pPr>
        <w:pStyle w:val="a3"/>
        <w:spacing w:line="240" w:lineRule="exact"/>
        <w:ind w:leftChars="0" w:left="360" w:right="-531"/>
        <w:jc w:val="both"/>
        <w:rPr>
          <w:rFonts w:ascii="Times New Roman" w:hAnsi="Times New Roman"/>
          <w:b/>
          <w:color w:val="000000"/>
        </w:rPr>
      </w:pPr>
    </w:p>
    <w:p w:rsidR="001010D3" w:rsidRPr="000E4436" w:rsidRDefault="001010D3" w:rsidP="001010D3">
      <w:pPr>
        <w:pStyle w:val="a3"/>
        <w:numPr>
          <w:ilvl w:val="0"/>
          <w:numId w:val="1"/>
        </w:numPr>
        <w:spacing w:line="240" w:lineRule="exact"/>
        <w:ind w:leftChars="0" w:left="360" w:right="-531"/>
        <w:jc w:val="both"/>
        <w:rPr>
          <w:rFonts w:ascii="Times New Roman" w:hAnsi="Times New Roman"/>
          <w:b/>
          <w:color w:val="000000"/>
        </w:rPr>
      </w:pPr>
      <w:r w:rsidRPr="000E4436">
        <w:rPr>
          <w:rFonts w:ascii="Times New Roman" w:hAnsi="Times New Roman"/>
          <w:b/>
          <w:color w:val="000000"/>
        </w:rPr>
        <w:t>Research Fields</w:t>
      </w:r>
    </w:p>
    <w:p w:rsidR="001010D3" w:rsidRPr="000E4436" w:rsidRDefault="00355ACB" w:rsidP="001010D3">
      <w:pPr>
        <w:spacing w:line="240" w:lineRule="exact"/>
        <w:jc w:val="both"/>
        <w:rPr>
          <w:rFonts w:ascii="Times New Roman" w:hAnsi="Times New Roman"/>
          <w:b/>
          <w:color w:val="FF0000"/>
          <w:shd w:val="clear" w:color="auto" w:fill="FFFF00"/>
        </w:rPr>
      </w:pPr>
      <w:r>
        <w:rPr>
          <w:rFonts w:ascii="Times New Roman" w:hAnsi="Times New Roman"/>
          <w:b/>
          <w:color w:val="FF0000"/>
        </w:rPr>
        <w:t>Please select</w:t>
      </w:r>
      <w:r w:rsidR="001010D3" w:rsidRPr="000E4436">
        <w:rPr>
          <w:rFonts w:ascii="Times New Roman" w:hAnsi="Times New Roman"/>
          <w:b/>
          <w:color w:val="FF0000"/>
        </w:rPr>
        <w:t xml:space="preserve"> your research interests at least two.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138"/>
        <w:gridCol w:w="5461"/>
      </w:tblGrid>
      <w:tr w:rsidR="001010D3" w:rsidRPr="000E4436" w:rsidTr="00AB2833">
        <w:trPr>
          <w:trHeight w:val="230"/>
          <w:jc w:val="center"/>
        </w:trPr>
        <w:tc>
          <w:tcPr>
            <w:tcW w:w="692" w:type="dxa"/>
            <w:vMerge w:val="restart"/>
            <w:shd w:val="clear" w:color="auto" w:fill="9CC2E5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138" w:type="dxa"/>
            <w:vMerge w:val="restart"/>
            <w:shd w:val="clear" w:color="auto" w:fill="9CC2E5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4436">
              <w:rPr>
                <w:rFonts w:ascii="Times New Roman" w:hAnsi="Times New Roman"/>
                <w:b/>
                <w:szCs w:val="24"/>
              </w:rPr>
              <w:t>Interested Area</w:t>
            </w:r>
          </w:p>
        </w:tc>
        <w:tc>
          <w:tcPr>
            <w:tcW w:w="5461" w:type="dxa"/>
            <w:vMerge w:val="restart"/>
            <w:shd w:val="clear" w:color="auto" w:fill="9CC2E5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4436">
              <w:rPr>
                <w:rFonts w:ascii="Times New Roman" w:hAnsi="Times New Roman"/>
                <w:b/>
                <w:szCs w:val="24"/>
              </w:rPr>
              <w:t>Research Fields</w:t>
            </w:r>
          </w:p>
        </w:tc>
      </w:tr>
      <w:tr w:rsidR="001010D3" w:rsidRPr="000E4436" w:rsidTr="00AB2833">
        <w:trPr>
          <w:trHeight w:val="276"/>
          <w:jc w:val="center"/>
        </w:trPr>
        <w:tc>
          <w:tcPr>
            <w:tcW w:w="692" w:type="dxa"/>
            <w:vMerge/>
            <w:shd w:val="clear" w:color="auto" w:fill="9CC2E5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38" w:type="dxa"/>
            <w:vMerge/>
            <w:shd w:val="clear" w:color="auto" w:fill="9CC2E5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61" w:type="dxa"/>
            <w:vMerge/>
            <w:shd w:val="clear" w:color="auto" w:fill="9CC2E5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10D3" w:rsidRPr="000E4436" w:rsidTr="00AB2833">
        <w:trPr>
          <w:trHeight w:val="1228"/>
          <w:jc w:val="center"/>
        </w:trPr>
        <w:tc>
          <w:tcPr>
            <w:tcW w:w="692" w:type="dxa"/>
            <w:shd w:val="clear" w:color="auto" w:fill="F7CAAC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436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2138" w:type="dxa"/>
            <w:shd w:val="clear" w:color="auto" w:fill="F7CAAC"/>
            <w:vAlign w:val="center"/>
          </w:tcPr>
          <w:p w:rsidR="001010D3" w:rsidRPr="000E4436" w:rsidRDefault="00F445CE" w:rsidP="00203DBB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Electrical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F445CE">
              <w:rPr>
                <w:rFonts w:ascii="Times New Roman" w:hAnsi="Times New Roman" w:hint="eastAsia"/>
                <w:szCs w:val="24"/>
              </w:rPr>
              <w:t>Electronic Engineering</w:t>
            </w:r>
          </w:p>
        </w:tc>
        <w:tc>
          <w:tcPr>
            <w:tcW w:w="5461" w:type="dxa"/>
            <w:shd w:val="clear" w:color="auto" w:fill="F7CAAC"/>
          </w:tcPr>
          <w:p w:rsidR="001010D3" w:rsidRPr="000E4436" w:rsidRDefault="00CF5643" w:rsidP="004B7061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Energy Generation/Conversion, Control/Optimization, Power Electronics, Material Science, Semiconductor, Electronic Devices, Microelectronics, Plasma/Optics/radio, B</w:t>
            </w:r>
            <w:r w:rsidR="00AB2833" w:rsidRPr="00AB2833">
              <w:rPr>
                <w:rFonts w:ascii="Times New Roman" w:hAnsi="Times New Roman"/>
              </w:rPr>
              <w:t>ioelectromagnetics.</w:t>
            </w:r>
          </w:p>
        </w:tc>
      </w:tr>
      <w:tr w:rsidR="001010D3" w:rsidRPr="000E4436" w:rsidTr="00AB2833">
        <w:trPr>
          <w:trHeight w:val="1349"/>
          <w:jc w:val="center"/>
        </w:trPr>
        <w:tc>
          <w:tcPr>
            <w:tcW w:w="692" w:type="dxa"/>
            <w:shd w:val="clear" w:color="auto" w:fill="C5E0B3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436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2138" w:type="dxa"/>
            <w:shd w:val="clear" w:color="auto" w:fill="C5E0B3"/>
            <w:vAlign w:val="center"/>
          </w:tcPr>
          <w:p w:rsidR="001010D3" w:rsidRPr="000E4436" w:rsidRDefault="00A07C1D" w:rsidP="00203DBB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Information </w:t>
            </w:r>
            <w:r>
              <w:rPr>
                <w:rFonts w:ascii="Times New Roman" w:hAnsi="Times New Roman"/>
                <w:szCs w:val="24"/>
              </w:rPr>
              <w:t>and</w:t>
            </w:r>
            <w:r w:rsidRPr="00A07C1D">
              <w:rPr>
                <w:rFonts w:ascii="Times New Roman" w:hAnsi="Times New Roman" w:hint="eastAsia"/>
                <w:szCs w:val="24"/>
              </w:rPr>
              <w:t xml:space="preserve"> Communication Engineering</w:t>
            </w:r>
          </w:p>
        </w:tc>
        <w:tc>
          <w:tcPr>
            <w:tcW w:w="5461" w:type="dxa"/>
            <w:shd w:val="clear" w:color="auto" w:fill="C5E0B3"/>
          </w:tcPr>
          <w:p w:rsidR="001010D3" w:rsidRPr="000E4436" w:rsidRDefault="008E688B" w:rsidP="004B7061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Information C</w:t>
            </w:r>
            <w:r w:rsidR="00AB2833" w:rsidRPr="00AB2833">
              <w:rPr>
                <w:rFonts w:ascii="Times New Roman" w:hAnsi="Times New Roman"/>
                <w:szCs w:val="24"/>
              </w:rPr>
              <w:t xml:space="preserve">ommunications, </w:t>
            </w:r>
            <w:r>
              <w:rPr>
                <w:rFonts w:ascii="Times New Roman" w:hAnsi="Times New Roman"/>
                <w:szCs w:val="24"/>
              </w:rPr>
              <w:t xml:space="preserve">Information Networks, Network Protocol, Content Distribution Network, Wireless Communication Networks, </w:t>
            </w:r>
            <w:r w:rsidR="000C53DD" w:rsidRPr="000C53DD">
              <w:rPr>
                <w:rFonts w:ascii="Times New Roman" w:hAnsi="Times New Roman"/>
                <w:szCs w:val="24"/>
              </w:rPr>
              <w:t>Wireless Network Control for Vehicular Networks</w:t>
            </w:r>
            <w:r w:rsidR="000C53DD">
              <w:rPr>
                <w:rFonts w:ascii="Times New Roman" w:hAnsi="Times New Roman"/>
                <w:szCs w:val="24"/>
              </w:rPr>
              <w:t xml:space="preserve">, </w:t>
            </w:r>
            <w:r w:rsidR="000C53DD" w:rsidRPr="000C53DD">
              <w:rPr>
                <w:rFonts w:ascii="Times New Roman" w:hAnsi="Times New Roman"/>
                <w:szCs w:val="24"/>
              </w:rPr>
              <w:t>Intelligent Wireless Access</w:t>
            </w:r>
            <w:r w:rsidR="000C53DD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Future N</w:t>
            </w:r>
            <w:r w:rsidR="00AB2833" w:rsidRPr="00AB2833">
              <w:rPr>
                <w:rFonts w:ascii="Times New Roman" w:hAnsi="Times New Roman"/>
                <w:szCs w:val="24"/>
              </w:rPr>
              <w:t>etworking</w:t>
            </w:r>
            <w:r w:rsidR="001010D3" w:rsidRPr="000E4436">
              <w:rPr>
                <w:rFonts w:ascii="Times New Roman" w:hAnsi="Times New Roman"/>
                <w:szCs w:val="24"/>
              </w:rPr>
              <w:t>.</w:t>
            </w:r>
            <w:r w:rsidR="000C53D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010D3" w:rsidRPr="000E4436" w:rsidTr="00AB2833">
        <w:trPr>
          <w:trHeight w:val="828"/>
          <w:jc w:val="center"/>
        </w:trPr>
        <w:tc>
          <w:tcPr>
            <w:tcW w:w="692" w:type="dxa"/>
            <w:shd w:val="clear" w:color="auto" w:fill="FFE599"/>
            <w:vAlign w:val="center"/>
          </w:tcPr>
          <w:p w:rsidR="001010D3" w:rsidRPr="000E4436" w:rsidRDefault="001010D3" w:rsidP="004B706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436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2138" w:type="dxa"/>
            <w:shd w:val="clear" w:color="auto" w:fill="FFE599"/>
            <w:vAlign w:val="center"/>
          </w:tcPr>
          <w:p w:rsidR="001010D3" w:rsidRPr="000E4436" w:rsidRDefault="00BC5274" w:rsidP="00203DBB">
            <w:pPr>
              <w:snapToGrid w:val="0"/>
              <w:rPr>
                <w:rFonts w:ascii="Times New Roman" w:hAnsi="Times New Roman"/>
                <w:szCs w:val="24"/>
              </w:rPr>
            </w:pPr>
            <w:r w:rsidRPr="00BC5274">
              <w:rPr>
                <w:rFonts w:ascii="Times New Roman" w:hAnsi="Times New Roman" w:hint="eastAsia"/>
                <w:szCs w:val="24"/>
              </w:rPr>
              <w:t>Applied Information Engineering</w:t>
            </w:r>
          </w:p>
        </w:tc>
        <w:tc>
          <w:tcPr>
            <w:tcW w:w="5461" w:type="dxa"/>
            <w:shd w:val="clear" w:color="auto" w:fill="FFE599"/>
          </w:tcPr>
          <w:p w:rsidR="001010D3" w:rsidRPr="000E4436" w:rsidRDefault="00BE47AC" w:rsidP="004B7061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AI, IoT, Statistics, Signal Processing Hardware, Image/Acoustic Signal Processing, Computing Systems, Holography, Learning/Education S</w:t>
            </w:r>
            <w:r w:rsidR="00AB2833" w:rsidRPr="00AB2833">
              <w:rPr>
                <w:rFonts w:ascii="Times New Roman" w:hAnsi="Times New Roman"/>
                <w:szCs w:val="24"/>
              </w:rPr>
              <w:t>up</w:t>
            </w:r>
            <w:r>
              <w:rPr>
                <w:rFonts w:ascii="Times New Roman" w:hAnsi="Times New Roman"/>
                <w:szCs w:val="24"/>
              </w:rPr>
              <w:t>port System, Human-C</w:t>
            </w:r>
            <w:r w:rsidR="00205BA0">
              <w:rPr>
                <w:rFonts w:ascii="Times New Roman" w:hAnsi="Times New Roman"/>
                <w:szCs w:val="24"/>
              </w:rPr>
              <w:t>omputer Interaction, C</w:t>
            </w:r>
            <w:r w:rsidR="00AB2833" w:rsidRPr="00AB2833">
              <w:rPr>
                <w:rFonts w:ascii="Times New Roman" w:hAnsi="Times New Roman"/>
                <w:szCs w:val="24"/>
              </w:rPr>
              <w:t>omputational Intelligence.</w:t>
            </w:r>
          </w:p>
        </w:tc>
      </w:tr>
    </w:tbl>
    <w:p w:rsidR="001010D3" w:rsidRDefault="001010D3" w:rsidP="001010D3">
      <w:pPr>
        <w:pStyle w:val="a3"/>
        <w:spacing w:line="240" w:lineRule="exact"/>
        <w:ind w:leftChars="0" w:left="360" w:right="-531"/>
        <w:jc w:val="both"/>
        <w:rPr>
          <w:rFonts w:ascii="Times New Roman" w:hAnsi="Times New Roman"/>
          <w:b/>
          <w:color w:val="000000"/>
        </w:rPr>
      </w:pPr>
    </w:p>
    <w:p w:rsidR="001010D3" w:rsidRPr="000E4436" w:rsidRDefault="001010D3" w:rsidP="001010D3">
      <w:pPr>
        <w:pStyle w:val="a3"/>
        <w:numPr>
          <w:ilvl w:val="0"/>
          <w:numId w:val="1"/>
        </w:numPr>
        <w:spacing w:line="240" w:lineRule="exact"/>
        <w:ind w:leftChars="0" w:left="360" w:right="-531"/>
        <w:jc w:val="both"/>
        <w:rPr>
          <w:rFonts w:ascii="Times New Roman" w:hAnsi="Times New Roman"/>
          <w:b/>
          <w:color w:val="000000"/>
        </w:rPr>
      </w:pPr>
      <w:r w:rsidRPr="000E4436">
        <w:rPr>
          <w:rFonts w:ascii="Times New Roman" w:hAnsi="Times New Roman"/>
          <w:b/>
          <w:color w:val="000000"/>
        </w:rPr>
        <w:t>Sel</w:t>
      </w:r>
      <w:r w:rsidR="00493759">
        <w:rPr>
          <w:rFonts w:ascii="Times New Roman" w:hAnsi="Times New Roman"/>
          <w:b/>
          <w:color w:val="000000"/>
        </w:rPr>
        <w:t>f Introduction and Motivation (4</w:t>
      </w:r>
      <w:r w:rsidRPr="000E4436">
        <w:rPr>
          <w:rFonts w:ascii="Times New Roman" w:hAnsi="Times New Roman"/>
          <w:b/>
          <w:color w:val="000000"/>
        </w:rPr>
        <w:t>00 words)</w:t>
      </w:r>
      <w:r w:rsidRPr="000E4436">
        <w:rPr>
          <w:rFonts w:ascii="Times New Roman" w:hAnsi="Times New Roman"/>
          <w:b/>
          <w:color w:val="000000"/>
        </w:rPr>
        <w:t>：</w:t>
      </w:r>
    </w:p>
    <w:p w:rsidR="001010D3" w:rsidRPr="000E4436" w:rsidRDefault="001010D3" w:rsidP="001010D3">
      <w:pPr>
        <w:spacing w:line="240" w:lineRule="exact"/>
        <w:ind w:right="-531"/>
        <w:jc w:val="both"/>
        <w:rPr>
          <w:rFonts w:ascii="Times New Roman" w:hAnsi="Times New Roman"/>
          <w:b/>
          <w:color w:val="000000"/>
        </w:rPr>
      </w:pPr>
    </w:p>
    <w:p w:rsidR="001010D3" w:rsidRPr="001010D3" w:rsidRDefault="001010D3" w:rsidP="001010D3"/>
    <w:p w:rsidR="001010D3" w:rsidRDefault="001010D3" w:rsidP="00EE098C">
      <w:pPr>
        <w:spacing w:line="259" w:lineRule="auto"/>
        <w:rPr>
          <w:rFonts w:ascii="Times New Roman" w:hAnsi="Times New Roman"/>
        </w:rPr>
      </w:pPr>
    </w:p>
    <w:p w:rsidR="001010D3" w:rsidRDefault="001010D3" w:rsidP="00EE098C">
      <w:pPr>
        <w:widowControl/>
        <w:rPr>
          <w:rFonts w:ascii="Times New Roman" w:hAnsi="Times New Roman"/>
        </w:rPr>
      </w:pPr>
    </w:p>
    <w:p w:rsidR="00D40EAF" w:rsidRDefault="00D40EAF" w:rsidP="00EE098C">
      <w:pPr>
        <w:widowControl/>
        <w:rPr>
          <w:rFonts w:ascii="Times New Roman" w:hAnsi="Times New Roman"/>
        </w:rPr>
      </w:pPr>
    </w:p>
    <w:p w:rsidR="00D40EAF" w:rsidRDefault="00D40EAF" w:rsidP="00EE098C">
      <w:pPr>
        <w:widowControl/>
        <w:rPr>
          <w:rFonts w:ascii="Times New Roman" w:hAnsi="Times New Roman"/>
        </w:rPr>
      </w:pPr>
    </w:p>
    <w:p w:rsidR="00D40EAF" w:rsidRDefault="00D40EAF" w:rsidP="00EE098C">
      <w:pPr>
        <w:widowControl/>
        <w:rPr>
          <w:rFonts w:ascii="Times New Roman" w:hAnsi="Times New Roman"/>
        </w:rPr>
      </w:pPr>
    </w:p>
    <w:p w:rsidR="00D40EAF" w:rsidRDefault="00D40EAF" w:rsidP="00EE098C">
      <w:pPr>
        <w:widowControl/>
        <w:rPr>
          <w:rFonts w:ascii="Times New Roman" w:hAnsi="Times New Roman"/>
        </w:rPr>
      </w:pPr>
    </w:p>
    <w:p w:rsidR="005404AB" w:rsidRDefault="005404AB" w:rsidP="00EE098C">
      <w:pPr>
        <w:widowControl/>
        <w:rPr>
          <w:rFonts w:ascii="Times New Roman" w:hAnsi="Times New Roman"/>
        </w:rPr>
      </w:pPr>
    </w:p>
    <w:p w:rsidR="005404AB" w:rsidRDefault="005404AB" w:rsidP="00EE098C">
      <w:pPr>
        <w:widowControl/>
        <w:rPr>
          <w:rFonts w:ascii="Times New Roman" w:hAnsi="Times New Roman"/>
        </w:rPr>
      </w:pPr>
    </w:p>
    <w:p w:rsidR="005404AB" w:rsidRDefault="00493759" w:rsidP="00EE098C">
      <w:pPr>
        <w:widowControl/>
        <w:rPr>
          <w:rFonts w:ascii="Times New Roman" w:hAnsi="Times New Roman"/>
          <w:b/>
          <w:color w:val="000000"/>
        </w:rPr>
      </w:pPr>
      <w:r w:rsidRPr="00493759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 xml:space="preserve">Research Plan </w:t>
      </w:r>
      <w:r>
        <w:rPr>
          <w:rFonts w:ascii="Times New Roman" w:hAnsi="Times New Roman"/>
          <w:b/>
          <w:color w:val="000000"/>
        </w:rPr>
        <w:t>(4</w:t>
      </w:r>
      <w:r w:rsidRPr="000E4436">
        <w:rPr>
          <w:rFonts w:ascii="Times New Roman" w:hAnsi="Times New Roman"/>
          <w:b/>
          <w:color w:val="000000"/>
        </w:rPr>
        <w:t>00 words)</w:t>
      </w:r>
      <w:r w:rsidRPr="000E4436">
        <w:rPr>
          <w:rFonts w:ascii="Times New Roman" w:hAnsi="Times New Roman"/>
          <w:b/>
          <w:color w:val="000000"/>
        </w:rPr>
        <w:t>：</w:t>
      </w: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S</w:t>
      </w:r>
      <w:r>
        <w:rPr>
          <w:rFonts w:ascii="Times New Roman" w:hAnsi="Times New Roman" w:hint="eastAsia"/>
          <w:b/>
        </w:rPr>
        <w:t>k</w:t>
      </w:r>
      <w:r>
        <w:rPr>
          <w:rFonts w:ascii="Times New Roman" w:hAnsi="Times New Roman"/>
          <w:b/>
        </w:rPr>
        <w:t>ill</w:t>
      </w: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Default="007B37DC" w:rsidP="00EE098C">
      <w:pPr>
        <w:widowControl/>
        <w:rPr>
          <w:rFonts w:ascii="Times New Roman" w:hAnsi="Times New Roman"/>
          <w:b/>
        </w:rPr>
      </w:pPr>
    </w:p>
    <w:p w:rsidR="007B37DC" w:rsidRPr="00493759" w:rsidRDefault="007B37DC" w:rsidP="00EE098C">
      <w:pPr>
        <w:widowControl/>
        <w:rPr>
          <w:rFonts w:ascii="Times New Roman" w:hAnsi="Times New Roman" w:hint="eastAsia"/>
          <w:b/>
        </w:rPr>
      </w:pPr>
      <w:r>
        <w:rPr>
          <w:rFonts w:ascii="Times New Roman" w:hAnsi="Times New Roman"/>
          <w:b/>
        </w:rPr>
        <w:t>6. Attachment</w:t>
      </w:r>
    </w:p>
    <w:p w:rsidR="001010D3" w:rsidRDefault="001010D3" w:rsidP="005404AB">
      <w:pPr>
        <w:spacing w:line="259" w:lineRule="auto"/>
        <w:rPr>
          <w:rFonts w:ascii="Times New Roman" w:hAnsi="Times New Roman"/>
        </w:rPr>
      </w:pPr>
    </w:p>
    <w:p w:rsidR="007B37DC" w:rsidRDefault="007B37DC" w:rsidP="005404AB">
      <w:pPr>
        <w:spacing w:line="259" w:lineRule="auto"/>
        <w:rPr>
          <w:rFonts w:ascii="Times New Roman" w:hAnsi="Times New Roman"/>
        </w:rPr>
      </w:pPr>
    </w:p>
    <w:p w:rsidR="007B37DC" w:rsidRDefault="007B37DC" w:rsidP="005404AB">
      <w:pPr>
        <w:spacing w:line="259" w:lineRule="auto"/>
        <w:rPr>
          <w:rFonts w:ascii="Times New Roman" w:hAnsi="Times New Roman"/>
        </w:rPr>
      </w:pPr>
    </w:p>
    <w:p w:rsidR="007B37DC" w:rsidRPr="00472646" w:rsidRDefault="007B37DC" w:rsidP="005404AB">
      <w:pPr>
        <w:spacing w:line="259" w:lineRule="auto"/>
        <w:rPr>
          <w:rFonts w:ascii="Times New Roman" w:hAnsi="Times New Roman" w:hint="eastAsia"/>
        </w:rPr>
      </w:pPr>
      <w:bookmarkStart w:id="0" w:name="_GoBack"/>
      <w:bookmarkEnd w:id="0"/>
    </w:p>
    <w:sectPr w:rsidR="007B37DC" w:rsidRPr="00472646" w:rsidSect="001010D3"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8A" w:rsidRDefault="000C3E8A" w:rsidP="00251CBF">
      <w:r>
        <w:separator/>
      </w:r>
    </w:p>
  </w:endnote>
  <w:endnote w:type="continuationSeparator" w:id="0">
    <w:p w:rsidR="000C3E8A" w:rsidRDefault="000C3E8A" w:rsidP="002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8A" w:rsidRDefault="000C3E8A" w:rsidP="00251CBF">
      <w:r>
        <w:separator/>
      </w:r>
    </w:p>
  </w:footnote>
  <w:footnote w:type="continuationSeparator" w:id="0">
    <w:p w:rsidR="000C3E8A" w:rsidRDefault="000C3E8A" w:rsidP="0025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04CB"/>
    <w:multiLevelType w:val="hybridMultilevel"/>
    <w:tmpl w:val="7E3C2D94"/>
    <w:lvl w:ilvl="0" w:tplc="56603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B3F3E"/>
    <w:multiLevelType w:val="hybridMultilevel"/>
    <w:tmpl w:val="4B069736"/>
    <w:lvl w:ilvl="0" w:tplc="818AF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3"/>
    <w:rsid w:val="000C3E8A"/>
    <w:rsid w:val="000C53DD"/>
    <w:rsid w:val="001010D3"/>
    <w:rsid w:val="00186EE1"/>
    <w:rsid w:val="00203DBB"/>
    <w:rsid w:val="00205BA0"/>
    <w:rsid w:val="002167A5"/>
    <w:rsid w:val="00251CBF"/>
    <w:rsid w:val="0026401F"/>
    <w:rsid w:val="002A453D"/>
    <w:rsid w:val="003137D3"/>
    <w:rsid w:val="0034656E"/>
    <w:rsid w:val="00355ACB"/>
    <w:rsid w:val="004332D0"/>
    <w:rsid w:val="00472646"/>
    <w:rsid w:val="00493759"/>
    <w:rsid w:val="004B391E"/>
    <w:rsid w:val="004D5970"/>
    <w:rsid w:val="005404AB"/>
    <w:rsid w:val="005C51C9"/>
    <w:rsid w:val="006C7976"/>
    <w:rsid w:val="007B37DC"/>
    <w:rsid w:val="008E688B"/>
    <w:rsid w:val="00A07C1D"/>
    <w:rsid w:val="00A7643A"/>
    <w:rsid w:val="00A80092"/>
    <w:rsid w:val="00AB2833"/>
    <w:rsid w:val="00AC460D"/>
    <w:rsid w:val="00BC5274"/>
    <w:rsid w:val="00BE47AC"/>
    <w:rsid w:val="00C95A73"/>
    <w:rsid w:val="00CF5643"/>
    <w:rsid w:val="00D40EAF"/>
    <w:rsid w:val="00E23133"/>
    <w:rsid w:val="00E32E52"/>
    <w:rsid w:val="00E44B62"/>
    <w:rsid w:val="00E82392"/>
    <w:rsid w:val="00E93CBE"/>
    <w:rsid w:val="00EB0F87"/>
    <w:rsid w:val="00EB4A4B"/>
    <w:rsid w:val="00EB61B0"/>
    <w:rsid w:val="00EE098C"/>
    <w:rsid w:val="00F445CE"/>
    <w:rsid w:val="00FD400F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87141"/>
  <w15:chartTrackingRefBased/>
  <w15:docId w15:val="{5B00F636-6ECF-40EA-A20B-DF9A14A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10D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5">
    <w:name w:val="頁首 字元"/>
    <w:basedOn w:val="a0"/>
    <w:link w:val="a4"/>
    <w:uiPriority w:val="99"/>
    <w:rsid w:val="001010D3"/>
    <w:rPr>
      <w:rFonts w:ascii="Calibri" w:eastAsia="新細明體" w:hAnsi="Calibri" w:cs="Times New Roman"/>
      <w:sz w:val="20"/>
      <w:szCs w:val="20"/>
      <w:lang w:val="x-none"/>
    </w:rPr>
  </w:style>
  <w:style w:type="paragraph" w:styleId="a6">
    <w:name w:val="footer"/>
    <w:basedOn w:val="a"/>
    <w:link w:val="a7"/>
    <w:uiPriority w:val="99"/>
    <w:unhideWhenUsed/>
    <w:rsid w:val="0025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1CB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CCY</dc:creator>
  <cp:keywords/>
  <dc:description/>
  <cp:lastModifiedBy>User</cp:lastModifiedBy>
  <cp:revision>4</cp:revision>
  <dcterms:created xsi:type="dcterms:W3CDTF">2024-04-08T02:50:00Z</dcterms:created>
  <dcterms:modified xsi:type="dcterms:W3CDTF">2024-04-10T13:25:00Z</dcterms:modified>
</cp:coreProperties>
</file>